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748A2">
      <w:pPr>
        <w:spacing w:before="152" w:line="187" w:lineRule="auto"/>
        <w:jc w:val="left"/>
        <w:rPr>
          <w:rFonts w:hint="eastAsia" w:ascii="黑体" w:hAnsi="黑体" w:eastAsia="黑体" w:cs="黑体"/>
          <w:spacing w:val="5"/>
          <w:sz w:val="32"/>
          <w:szCs w:val="32"/>
          <w:lang w:val="en-US" w:eastAsia="zh-CN"/>
        </w:rPr>
      </w:pPr>
      <w:bookmarkStart w:id="0" w:name="_GoBack"/>
      <w:r>
        <w:rPr>
          <w:rFonts w:hint="eastAsia" w:ascii="黑体" w:hAnsi="黑体" w:eastAsia="黑体" w:cs="黑体"/>
          <w:spacing w:val="5"/>
          <w:sz w:val="32"/>
          <w:szCs w:val="32"/>
          <w:lang w:val="en-US" w:eastAsia="zh-CN"/>
        </w:rPr>
        <w:t>附件：</w:t>
      </w:r>
    </w:p>
    <w:bookmarkEnd w:id="0"/>
    <w:p w14:paraId="6E02B13E">
      <w:pPr>
        <w:keepNext w:val="0"/>
        <w:keepLines w:val="0"/>
        <w:pageBreakBefore w:val="0"/>
        <w:widowControl w:val="0"/>
        <w:kinsoku/>
        <w:wordWrap/>
        <w:overflowPunct/>
        <w:topLinePunct w:val="0"/>
        <w:autoSpaceDE/>
        <w:autoSpaceDN/>
        <w:bidi w:val="0"/>
        <w:adjustRightInd/>
        <w:snapToGrid/>
        <w:spacing w:before="152" w:after="313" w:afterLines="100" w:line="188" w:lineRule="auto"/>
        <w:jc w:val="center"/>
        <w:textAlignment w:val="auto"/>
        <w:rPr>
          <w:color w:val="auto"/>
        </w:rPr>
      </w:pPr>
      <w:r>
        <w:rPr>
          <w:rFonts w:hint="eastAsia" w:ascii="黑体" w:hAnsi="黑体" w:eastAsia="黑体" w:cs="黑体"/>
          <w:spacing w:val="5"/>
          <w:sz w:val="32"/>
          <w:szCs w:val="32"/>
          <w:lang w:val="en-US" w:eastAsia="zh-CN"/>
        </w:rPr>
        <w:t>中国国际大学生创新大赛（2025）产业赛道校赛获奖名单</w:t>
      </w:r>
    </w:p>
    <w:p w14:paraId="01DB0D91">
      <w:pPr>
        <w:spacing w:line="16" w:lineRule="exact"/>
        <w:rPr>
          <w:lang w:eastAsia="zh-CN"/>
        </w:rPr>
      </w:pPr>
    </w:p>
    <w:tbl>
      <w:tblPr>
        <w:tblStyle w:val="7"/>
        <w:tblW w:w="1612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4770"/>
        <w:gridCol w:w="2116"/>
        <w:gridCol w:w="1379"/>
        <w:gridCol w:w="945"/>
        <w:gridCol w:w="2015"/>
        <w:gridCol w:w="3130"/>
        <w:gridCol w:w="1029"/>
      </w:tblGrid>
      <w:tr w14:paraId="79138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6008020C">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黑体" w:hAnsi="黑体" w:eastAsia="黑体" w:cs="黑体"/>
                <w:sz w:val="24"/>
                <w:szCs w:val="24"/>
              </w:rPr>
            </w:pPr>
            <w:r>
              <w:rPr>
                <w:rFonts w:ascii="黑体" w:hAnsi="黑体" w:eastAsia="黑体" w:cs="黑体"/>
                <w:spacing w:val="-7"/>
                <w:sz w:val="24"/>
                <w:szCs w:val="24"/>
              </w:rPr>
              <w:t>序号</w:t>
            </w:r>
          </w:p>
        </w:tc>
        <w:tc>
          <w:tcPr>
            <w:tcW w:w="4770" w:type="dxa"/>
            <w:tcBorders>
              <w:top w:val="single" w:color="auto" w:sz="4" w:space="0"/>
              <w:left w:val="single" w:color="auto" w:sz="4" w:space="0"/>
              <w:bottom w:val="single" w:color="auto" w:sz="4" w:space="0"/>
              <w:right w:val="single" w:color="auto" w:sz="4" w:space="0"/>
            </w:tcBorders>
            <w:noWrap w:val="0"/>
            <w:vAlign w:val="center"/>
          </w:tcPr>
          <w:p w14:paraId="18A6CAD0">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黑体" w:hAnsi="黑体" w:eastAsia="黑体" w:cs="黑体"/>
                <w:sz w:val="24"/>
                <w:szCs w:val="24"/>
              </w:rPr>
            </w:pPr>
            <w:r>
              <w:rPr>
                <w:rFonts w:ascii="黑体" w:hAnsi="黑体" w:eastAsia="黑体" w:cs="黑体"/>
                <w:spacing w:val="-3"/>
                <w:sz w:val="24"/>
                <w:szCs w:val="24"/>
              </w:rPr>
              <w:t>项目名称</w:t>
            </w:r>
          </w:p>
        </w:tc>
        <w:tc>
          <w:tcPr>
            <w:tcW w:w="2116" w:type="dxa"/>
            <w:tcBorders>
              <w:top w:val="single" w:color="auto" w:sz="4" w:space="0"/>
              <w:left w:val="single" w:color="auto" w:sz="4" w:space="0"/>
              <w:bottom w:val="single" w:color="auto" w:sz="4" w:space="0"/>
              <w:right w:val="single" w:color="auto" w:sz="4" w:space="0"/>
            </w:tcBorders>
            <w:noWrap w:val="0"/>
            <w:vAlign w:val="center"/>
          </w:tcPr>
          <w:p w14:paraId="7AF3339B">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黑体" w:hAnsi="黑体" w:eastAsia="黑体" w:cs="黑体"/>
                <w:spacing w:val="-7"/>
                <w:sz w:val="24"/>
                <w:szCs w:val="24"/>
                <w:lang w:val="en-US" w:eastAsia="zh-CN"/>
              </w:rPr>
            </w:pPr>
            <w:r>
              <w:rPr>
                <w:rFonts w:hint="eastAsia" w:ascii="黑体" w:hAnsi="黑体" w:eastAsia="黑体" w:cs="黑体"/>
                <w:spacing w:val="-7"/>
                <w:sz w:val="24"/>
                <w:szCs w:val="24"/>
                <w:lang w:val="en-US" w:eastAsia="zh-CN"/>
              </w:rPr>
              <w:t>所在学院</w:t>
            </w:r>
          </w:p>
        </w:tc>
        <w:tc>
          <w:tcPr>
            <w:tcW w:w="1379" w:type="dxa"/>
            <w:tcBorders>
              <w:top w:val="single" w:color="auto" w:sz="4" w:space="0"/>
              <w:left w:val="single" w:color="auto" w:sz="4" w:space="0"/>
              <w:bottom w:val="single" w:color="auto" w:sz="4" w:space="0"/>
              <w:right w:val="single" w:color="auto" w:sz="4" w:space="0"/>
            </w:tcBorders>
            <w:noWrap w:val="0"/>
            <w:vAlign w:val="center"/>
          </w:tcPr>
          <w:p w14:paraId="7D90D258">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黑体" w:hAnsi="黑体" w:eastAsia="黑体" w:cs="黑体"/>
                <w:sz w:val="24"/>
                <w:szCs w:val="24"/>
              </w:rPr>
            </w:pPr>
            <w:r>
              <w:rPr>
                <w:rFonts w:ascii="黑体" w:hAnsi="黑体" w:eastAsia="黑体" w:cs="黑体"/>
                <w:spacing w:val="-6"/>
                <w:sz w:val="24"/>
                <w:szCs w:val="24"/>
              </w:rPr>
              <w:t>所属</w:t>
            </w:r>
          </w:p>
          <w:p w14:paraId="232F0390">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黑体" w:hAnsi="黑体" w:eastAsia="黑体" w:cs="黑体"/>
                <w:sz w:val="24"/>
                <w:szCs w:val="24"/>
              </w:rPr>
            </w:pPr>
            <w:r>
              <w:rPr>
                <w:rFonts w:ascii="黑体" w:hAnsi="黑体" w:eastAsia="黑体" w:cs="黑体"/>
                <w:spacing w:val="-7"/>
                <w:sz w:val="24"/>
                <w:szCs w:val="24"/>
              </w:rPr>
              <w:t>赛道</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44E2AB0">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黑体" w:hAnsi="黑体" w:eastAsia="黑体" w:cs="黑体"/>
                <w:sz w:val="24"/>
                <w:szCs w:val="24"/>
              </w:rPr>
            </w:pPr>
            <w:r>
              <w:rPr>
                <w:rFonts w:ascii="黑体" w:hAnsi="黑体" w:eastAsia="黑体" w:cs="黑体"/>
                <w:spacing w:val="-6"/>
                <w:sz w:val="24"/>
                <w:szCs w:val="24"/>
              </w:rPr>
              <w:t>项目</w:t>
            </w:r>
          </w:p>
          <w:p w14:paraId="4F51A71C">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黑体" w:hAnsi="黑体" w:eastAsia="黑体" w:cs="黑体"/>
                <w:sz w:val="24"/>
                <w:szCs w:val="24"/>
              </w:rPr>
            </w:pPr>
            <w:r>
              <w:rPr>
                <w:rFonts w:ascii="黑体" w:hAnsi="黑体" w:eastAsia="黑体" w:cs="黑体"/>
                <w:spacing w:val="-10"/>
                <w:sz w:val="24"/>
                <w:szCs w:val="24"/>
              </w:rPr>
              <w:t>类别</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2D1DA91">
            <w:pPr>
              <w:keepNext w:val="0"/>
              <w:keepLines w:val="0"/>
              <w:pageBreakBefore w:val="0"/>
              <w:widowControl w:val="0"/>
              <w:kinsoku/>
              <w:wordWrap/>
              <w:overflowPunct/>
              <w:topLinePunct w:val="0"/>
              <w:autoSpaceDE/>
              <w:autoSpaceDN/>
              <w:bidi w:val="0"/>
              <w:adjustRightInd/>
              <w:snapToGrid/>
              <w:spacing w:line="240" w:lineRule="auto"/>
              <w:ind w:left="0" w:right="0" w:firstLine="111"/>
              <w:jc w:val="center"/>
              <w:textAlignment w:val="auto"/>
              <w:rPr>
                <w:rFonts w:hint="default" w:ascii="黑体" w:hAnsi="黑体" w:eastAsia="黑体" w:cs="黑体"/>
                <w:spacing w:val="-6"/>
                <w:sz w:val="24"/>
                <w:szCs w:val="24"/>
                <w:lang w:val="en-US" w:eastAsia="zh-CN"/>
              </w:rPr>
            </w:pPr>
            <w:r>
              <w:rPr>
                <w:rFonts w:hint="eastAsia" w:ascii="黑体" w:hAnsi="黑体" w:eastAsia="黑体" w:cs="黑体"/>
                <w:spacing w:val="-6"/>
                <w:sz w:val="24"/>
                <w:szCs w:val="24"/>
                <w:lang w:val="en-US" w:eastAsia="zh-CN"/>
              </w:rPr>
              <w:t>指导老师</w:t>
            </w:r>
          </w:p>
        </w:tc>
        <w:tc>
          <w:tcPr>
            <w:tcW w:w="3130" w:type="dxa"/>
            <w:tcBorders>
              <w:top w:val="single" w:color="auto" w:sz="4" w:space="0"/>
              <w:left w:val="single" w:color="auto" w:sz="4" w:space="0"/>
              <w:bottom w:val="single" w:color="auto" w:sz="4" w:space="0"/>
              <w:right w:val="single" w:color="auto" w:sz="4" w:space="0"/>
            </w:tcBorders>
            <w:noWrap w:val="0"/>
            <w:vAlign w:val="center"/>
          </w:tcPr>
          <w:p w14:paraId="354A10BF">
            <w:pPr>
              <w:keepNext w:val="0"/>
              <w:keepLines w:val="0"/>
              <w:pageBreakBefore w:val="0"/>
              <w:widowControl w:val="0"/>
              <w:kinsoku/>
              <w:wordWrap/>
              <w:overflowPunct/>
              <w:topLinePunct w:val="0"/>
              <w:autoSpaceDE/>
              <w:autoSpaceDN/>
              <w:bidi w:val="0"/>
              <w:adjustRightInd/>
              <w:snapToGrid/>
              <w:spacing w:line="240" w:lineRule="auto"/>
              <w:ind w:left="0" w:right="0" w:firstLine="111"/>
              <w:jc w:val="center"/>
              <w:textAlignment w:val="auto"/>
              <w:rPr>
                <w:rFonts w:hint="eastAsia" w:ascii="黑体" w:hAnsi="黑体" w:eastAsia="黑体" w:cs="黑体"/>
                <w:sz w:val="24"/>
                <w:szCs w:val="24"/>
                <w:lang w:eastAsia="zh-CN"/>
              </w:rPr>
            </w:pPr>
            <w:r>
              <w:rPr>
                <w:rFonts w:ascii="黑体" w:hAnsi="黑体" w:eastAsia="黑体" w:cs="黑体"/>
                <w:spacing w:val="-6"/>
                <w:sz w:val="24"/>
                <w:szCs w:val="24"/>
              </w:rPr>
              <w:t>项目</w:t>
            </w:r>
            <w:r>
              <w:rPr>
                <w:rFonts w:hint="eastAsia" w:ascii="黑体" w:hAnsi="黑体" w:eastAsia="黑体" w:cs="黑体"/>
                <w:spacing w:val="-7"/>
                <w:sz w:val="24"/>
                <w:szCs w:val="24"/>
                <w:lang w:val="en-US" w:eastAsia="zh-CN"/>
              </w:rPr>
              <w:t>团队</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55A167E8">
            <w:pPr>
              <w:keepNext w:val="0"/>
              <w:keepLines w:val="0"/>
              <w:pageBreakBefore w:val="0"/>
              <w:widowControl w:val="0"/>
              <w:tabs>
                <w:tab w:val="left" w:pos="832"/>
              </w:tabs>
              <w:kinsoku/>
              <w:wordWrap/>
              <w:overflowPunct/>
              <w:topLinePunct w:val="0"/>
              <w:autoSpaceDE/>
              <w:autoSpaceDN/>
              <w:bidi w:val="0"/>
              <w:adjustRightInd/>
              <w:snapToGrid/>
              <w:spacing w:line="240" w:lineRule="auto"/>
              <w:ind w:left="0" w:right="0" w:firstLine="111"/>
              <w:jc w:val="center"/>
              <w:textAlignment w:val="auto"/>
              <w:rPr>
                <w:rFonts w:hint="default" w:ascii="黑体" w:hAnsi="黑体" w:eastAsia="黑体" w:cs="黑体"/>
                <w:spacing w:val="-6"/>
                <w:sz w:val="24"/>
                <w:szCs w:val="24"/>
                <w:lang w:val="en-US" w:eastAsia="zh-CN"/>
              </w:rPr>
            </w:pPr>
            <w:r>
              <w:rPr>
                <w:rFonts w:hint="eastAsia" w:ascii="黑体" w:hAnsi="黑体" w:eastAsia="黑体" w:cs="黑体"/>
                <w:spacing w:val="-6"/>
                <w:sz w:val="24"/>
                <w:szCs w:val="24"/>
                <w:lang w:val="en-US" w:eastAsia="zh-CN"/>
              </w:rPr>
              <w:t>奖项</w:t>
            </w:r>
          </w:p>
        </w:tc>
      </w:tr>
      <w:tr w14:paraId="38E22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44" w:type="dxa"/>
            <w:tcBorders>
              <w:top w:val="single" w:color="auto" w:sz="4" w:space="0"/>
            </w:tcBorders>
            <w:noWrap w:val="0"/>
            <w:vAlign w:val="center"/>
          </w:tcPr>
          <w:p w14:paraId="4E3C37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770" w:type="dxa"/>
            <w:tcBorders>
              <w:top w:val="single" w:color="auto" w:sz="4" w:space="0"/>
            </w:tcBorders>
            <w:shd w:val="clear" w:color="auto" w:fill="auto"/>
            <w:noWrap w:val="0"/>
            <w:vAlign w:val="center"/>
          </w:tcPr>
          <w:p w14:paraId="0EDAFB4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见危智著——煤岩动力灾害智能防控把脉者</w:t>
            </w:r>
          </w:p>
        </w:tc>
        <w:tc>
          <w:tcPr>
            <w:tcW w:w="2116" w:type="dxa"/>
            <w:tcBorders>
              <w:top w:val="single" w:color="auto" w:sz="4" w:space="0"/>
            </w:tcBorders>
            <w:shd w:val="clear" w:color="auto" w:fill="auto"/>
            <w:noWrap w:val="0"/>
            <w:vAlign w:val="center"/>
          </w:tcPr>
          <w:p w14:paraId="558E1E4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土木工程学院</w:t>
            </w:r>
          </w:p>
        </w:tc>
        <w:tc>
          <w:tcPr>
            <w:tcW w:w="1379" w:type="dxa"/>
            <w:tcBorders>
              <w:top w:val="single" w:color="auto" w:sz="4" w:space="0"/>
            </w:tcBorders>
            <w:shd w:val="clear" w:color="auto" w:fill="auto"/>
            <w:noWrap w:val="0"/>
            <w:vAlign w:val="center"/>
          </w:tcPr>
          <w:p w14:paraId="4C01CA7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napToGrid w:val="0"/>
                <w:color w:val="000000"/>
                <w:sz w:val="21"/>
                <w:szCs w:val="21"/>
                <w:lang w:val="en-US" w:eastAsia="zh-CN" w:bidi="ar-SA"/>
              </w:rPr>
            </w:pPr>
            <w:r>
              <w:rPr>
                <w:rFonts w:hint="eastAsia" w:ascii="宋体" w:hAnsi="宋体" w:eastAsia="宋体" w:cs="宋体"/>
                <w:spacing w:val="-3"/>
                <w:sz w:val="21"/>
                <w:szCs w:val="21"/>
                <w:lang w:eastAsia="zh-CN"/>
              </w:rPr>
              <w:t>产业赛道</w:t>
            </w:r>
          </w:p>
        </w:tc>
        <w:tc>
          <w:tcPr>
            <w:tcW w:w="945" w:type="dxa"/>
            <w:tcBorders>
              <w:top w:val="single" w:color="auto" w:sz="4" w:space="0"/>
            </w:tcBorders>
            <w:shd w:val="clear" w:color="auto" w:fill="auto"/>
            <w:noWrap w:val="0"/>
            <w:vAlign w:val="center"/>
          </w:tcPr>
          <w:p w14:paraId="7883A6A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napToGrid w:val="0"/>
                <w:color w:val="000000"/>
                <w:sz w:val="21"/>
                <w:szCs w:val="21"/>
                <w:highlight w:val="yellow"/>
                <w:lang w:val="en-US" w:eastAsia="zh-CN" w:bidi="ar-SA"/>
              </w:rPr>
            </w:pPr>
            <w:r>
              <w:rPr>
                <w:rFonts w:hint="eastAsia" w:ascii="宋体" w:hAnsi="宋体" w:eastAsia="宋体" w:cs="宋体"/>
                <w:sz w:val="21"/>
                <w:szCs w:val="21"/>
                <w:lang w:eastAsia="zh-CN"/>
              </w:rPr>
              <w:t>新工科</w:t>
            </w:r>
          </w:p>
        </w:tc>
        <w:tc>
          <w:tcPr>
            <w:tcW w:w="2015" w:type="dxa"/>
            <w:tcBorders>
              <w:top w:val="single" w:color="auto" w:sz="4" w:space="0"/>
            </w:tcBorders>
            <w:shd w:val="clear" w:color="auto" w:fill="auto"/>
            <w:noWrap w:val="0"/>
            <w:vAlign w:val="center"/>
          </w:tcPr>
          <w:p w14:paraId="1163C0C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于洋、张农、张连英</w:t>
            </w:r>
          </w:p>
        </w:tc>
        <w:tc>
          <w:tcPr>
            <w:tcW w:w="3130" w:type="dxa"/>
            <w:tcBorders>
              <w:top w:val="single" w:color="auto" w:sz="4" w:space="0"/>
            </w:tcBorders>
            <w:shd w:val="clear" w:color="auto" w:fill="auto"/>
            <w:noWrap w:val="0"/>
            <w:vAlign w:val="center"/>
          </w:tcPr>
          <w:p w14:paraId="25C84F1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卢建飞、陈定超、潘雨欣、刘桓宇、于文康、徐浩东、张天宇、张霖、顾一豪、张琦悦、李敏</w:t>
            </w:r>
          </w:p>
        </w:tc>
        <w:tc>
          <w:tcPr>
            <w:tcW w:w="1029" w:type="dxa"/>
            <w:vMerge w:val="restart"/>
            <w:tcBorders>
              <w:top w:val="single" w:color="auto" w:sz="4" w:space="0"/>
            </w:tcBorders>
            <w:shd w:val="clear" w:color="auto" w:fill="auto"/>
            <w:noWrap w:val="0"/>
            <w:vAlign w:val="center"/>
          </w:tcPr>
          <w:p w14:paraId="47220C6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pacing w:val="-3"/>
                <w:sz w:val="21"/>
                <w:szCs w:val="21"/>
                <w:lang w:eastAsia="zh-CN"/>
                <w14:textFill>
                  <w14:solidFill>
                    <w14:schemeClr w14:val="tx1"/>
                  </w14:solidFill>
                </w14:textFill>
              </w:rPr>
            </w:pPr>
            <w:r>
              <w:rPr>
                <w:rFonts w:hint="eastAsia" w:ascii="宋体" w:hAnsi="宋体" w:eastAsia="宋体" w:cs="宋体"/>
                <w:sz w:val="21"/>
                <w:szCs w:val="21"/>
                <w:lang w:val="en-US" w:eastAsia="zh-CN"/>
              </w:rPr>
              <w:t>一等奖</w:t>
            </w:r>
          </w:p>
        </w:tc>
      </w:tr>
      <w:tr w14:paraId="466D8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44" w:type="dxa"/>
            <w:noWrap w:val="0"/>
            <w:vAlign w:val="center"/>
          </w:tcPr>
          <w:p w14:paraId="7E2A45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770" w:type="dxa"/>
            <w:shd w:val="clear" w:color="auto" w:fill="auto"/>
            <w:noWrap w:val="0"/>
            <w:vAlign w:val="center"/>
          </w:tcPr>
          <w:p w14:paraId="385FE32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厚积薄发——一块轻质储能墙板的建筑革命</w:t>
            </w:r>
          </w:p>
        </w:tc>
        <w:tc>
          <w:tcPr>
            <w:tcW w:w="2116" w:type="dxa"/>
            <w:shd w:val="clear" w:color="auto" w:fill="auto"/>
            <w:noWrap w:val="0"/>
            <w:vAlign w:val="center"/>
          </w:tcPr>
          <w:p w14:paraId="71AA32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pacing w:val="-3"/>
                <w:sz w:val="21"/>
                <w:szCs w:val="21"/>
                <w:lang w:eastAsia="zh-CN"/>
                <w14:textFill>
                  <w14:solidFill>
                    <w14:schemeClr w14:val="tx1"/>
                  </w14:solidFill>
                </w14:textFill>
              </w:rPr>
            </w:pPr>
            <w:r>
              <w:rPr>
                <w:rFonts w:hint="eastAsia" w:ascii="宋体" w:hAnsi="宋体" w:eastAsia="宋体" w:cs="宋体"/>
                <w:color w:val="000000" w:themeColor="text1"/>
                <w:spacing w:val="-3"/>
                <w:sz w:val="21"/>
                <w:szCs w:val="21"/>
                <w:lang w:eastAsia="zh-CN"/>
                <w14:textFill>
                  <w14:solidFill>
                    <w14:schemeClr w14:val="tx1"/>
                  </w14:solidFill>
                </w14:textFill>
              </w:rPr>
              <w:t>土木工程学院</w:t>
            </w:r>
          </w:p>
        </w:tc>
        <w:tc>
          <w:tcPr>
            <w:tcW w:w="1379" w:type="dxa"/>
            <w:shd w:val="clear" w:color="auto" w:fill="auto"/>
            <w:noWrap w:val="0"/>
            <w:vAlign w:val="center"/>
          </w:tcPr>
          <w:p w14:paraId="5389DEC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napToGrid w:val="0"/>
                <w:color w:val="000000" w:themeColor="text1"/>
                <w:spacing w:val="-3"/>
                <w:sz w:val="21"/>
                <w:szCs w:val="21"/>
                <w:lang w:val="en-US" w:eastAsia="zh-CN" w:bidi="ar-SA"/>
                <w14:textFill>
                  <w14:solidFill>
                    <w14:schemeClr w14:val="tx1"/>
                  </w14:solidFill>
                </w14:textFill>
              </w:rPr>
            </w:pPr>
            <w:r>
              <w:rPr>
                <w:rFonts w:hint="eastAsia" w:ascii="宋体" w:hAnsi="宋体" w:eastAsia="宋体" w:cs="宋体"/>
                <w:color w:val="000000" w:themeColor="text1"/>
                <w:spacing w:val="-3"/>
                <w:sz w:val="21"/>
                <w:szCs w:val="21"/>
                <w:lang w:eastAsia="zh-CN"/>
                <w14:textFill>
                  <w14:solidFill>
                    <w14:schemeClr w14:val="tx1"/>
                  </w14:solidFill>
                </w14:textFill>
              </w:rPr>
              <w:t>产业赛道</w:t>
            </w:r>
          </w:p>
        </w:tc>
        <w:tc>
          <w:tcPr>
            <w:tcW w:w="945" w:type="dxa"/>
            <w:shd w:val="clear" w:color="auto" w:fill="auto"/>
            <w:noWrap w:val="0"/>
            <w:vAlign w:val="center"/>
          </w:tcPr>
          <w:p w14:paraId="2C2D1AB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napToGrid w:val="0"/>
                <w:color w:val="000000" w:themeColor="text1"/>
                <w:spacing w:val="-3"/>
                <w:sz w:val="21"/>
                <w:szCs w:val="21"/>
                <w:lang w:val="en-US" w:eastAsia="zh-CN" w:bidi="ar-SA"/>
                <w14:textFill>
                  <w14:solidFill>
                    <w14:schemeClr w14:val="tx1"/>
                  </w14:solidFill>
                </w14:textFill>
              </w:rPr>
            </w:pPr>
            <w:r>
              <w:rPr>
                <w:rFonts w:hint="eastAsia" w:ascii="宋体" w:hAnsi="宋体" w:eastAsia="宋体" w:cs="宋体"/>
                <w:color w:val="000000" w:themeColor="text1"/>
                <w:spacing w:val="-3"/>
                <w:sz w:val="21"/>
                <w:szCs w:val="21"/>
                <w:lang w:eastAsia="zh-CN"/>
                <w14:textFill>
                  <w14:solidFill>
                    <w14:schemeClr w14:val="tx1"/>
                  </w14:solidFill>
                </w14:textFill>
              </w:rPr>
              <w:t>新工科</w:t>
            </w:r>
          </w:p>
        </w:tc>
        <w:tc>
          <w:tcPr>
            <w:tcW w:w="2015" w:type="dxa"/>
            <w:shd w:val="clear" w:color="auto" w:fill="auto"/>
            <w:noWrap w:val="0"/>
            <w:vAlign w:val="center"/>
          </w:tcPr>
          <w:p w14:paraId="7565085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刘祖安、罗智星、孟曦、 于洋、侯佳汶</w:t>
            </w:r>
          </w:p>
        </w:tc>
        <w:tc>
          <w:tcPr>
            <w:tcW w:w="3130" w:type="dxa"/>
            <w:shd w:val="clear" w:color="auto" w:fill="auto"/>
            <w:noWrap w:val="0"/>
            <w:vAlign w:val="center"/>
          </w:tcPr>
          <w:p w14:paraId="5F0C123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王秋成、朱家伟、慈心爱</w:t>
            </w:r>
          </w:p>
        </w:tc>
        <w:tc>
          <w:tcPr>
            <w:tcW w:w="1029" w:type="dxa"/>
            <w:vMerge w:val="continue"/>
            <w:shd w:val="clear" w:color="auto" w:fill="auto"/>
            <w:noWrap w:val="0"/>
            <w:vAlign w:val="center"/>
          </w:tcPr>
          <w:p w14:paraId="1A561C3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pacing w:val="-3"/>
                <w:sz w:val="21"/>
                <w:szCs w:val="21"/>
                <w:lang w:eastAsia="zh-CN"/>
                <w14:textFill>
                  <w14:solidFill>
                    <w14:schemeClr w14:val="tx1"/>
                  </w14:solidFill>
                </w14:textFill>
              </w:rPr>
            </w:pPr>
          </w:p>
        </w:tc>
      </w:tr>
      <w:tr w14:paraId="78BB5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44" w:type="dxa"/>
            <w:noWrap w:val="0"/>
            <w:vAlign w:val="center"/>
          </w:tcPr>
          <w:p w14:paraId="09D9D05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770" w:type="dxa"/>
            <w:shd w:val="clear" w:color="auto" w:fill="auto"/>
            <w:noWrap w:val="0"/>
            <w:vAlign w:val="center"/>
          </w:tcPr>
          <w:p w14:paraId="1583727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智轨慧眼——智能监控跟踪轨擎引领者</w:t>
            </w:r>
          </w:p>
        </w:tc>
        <w:tc>
          <w:tcPr>
            <w:tcW w:w="2116" w:type="dxa"/>
            <w:shd w:val="clear" w:color="auto" w:fill="auto"/>
            <w:noWrap w:val="0"/>
            <w:vAlign w:val="center"/>
          </w:tcPr>
          <w:p w14:paraId="1D17C89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信息工程学院</w:t>
            </w:r>
          </w:p>
        </w:tc>
        <w:tc>
          <w:tcPr>
            <w:tcW w:w="1379" w:type="dxa"/>
            <w:shd w:val="clear" w:color="auto" w:fill="auto"/>
            <w:noWrap w:val="0"/>
            <w:vAlign w:val="center"/>
          </w:tcPr>
          <w:p w14:paraId="77E0085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产业赛道</w:t>
            </w:r>
          </w:p>
        </w:tc>
        <w:tc>
          <w:tcPr>
            <w:tcW w:w="945" w:type="dxa"/>
            <w:shd w:val="clear" w:color="auto" w:fill="auto"/>
            <w:noWrap w:val="0"/>
            <w:vAlign w:val="center"/>
          </w:tcPr>
          <w:p w14:paraId="24ECD02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napToGrid w:val="0"/>
                <w:color w:val="000000"/>
                <w:sz w:val="21"/>
                <w:szCs w:val="21"/>
                <w:lang w:val="en-US" w:eastAsia="zh-CN" w:bidi="ar-SA"/>
              </w:rPr>
            </w:pPr>
            <w:r>
              <w:rPr>
                <w:rFonts w:hint="eastAsia" w:ascii="宋体" w:hAnsi="宋体" w:eastAsia="宋体" w:cs="宋体"/>
                <w:color w:val="000000" w:themeColor="text1"/>
                <w:spacing w:val="-3"/>
                <w:sz w:val="21"/>
                <w:szCs w:val="21"/>
                <w:lang w:eastAsia="zh-CN"/>
                <w14:textFill>
                  <w14:solidFill>
                    <w14:schemeClr w14:val="tx1"/>
                  </w14:solidFill>
                </w14:textFill>
              </w:rPr>
              <w:t>新工科</w:t>
            </w:r>
          </w:p>
        </w:tc>
        <w:tc>
          <w:tcPr>
            <w:tcW w:w="2015" w:type="dxa"/>
            <w:shd w:val="clear" w:color="auto" w:fill="auto"/>
            <w:noWrap w:val="0"/>
            <w:vAlign w:val="center"/>
          </w:tcPr>
          <w:p w14:paraId="2BB480F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孙金萍、王秋</w:t>
            </w:r>
          </w:p>
        </w:tc>
        <w:tc>
          <w:tcPr>
            <w:tcW w:w="3130" w:type="dxa"/>
            <w:shd w:val="clear" w:color="auto" w:fill="auto"/>
            <w:noWrap w:val="0"/>
            <w:vAlign w:val="center"/>
          </w:tcPr>
          <w:p w14:paraId="0B9FB71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杨忠禧、张淼航、谢孟婷、宋亚萍、孙耀辉、陈光云、陈雯婧</w:t>
            </w:r>
          </w:p>
        </w:tc>
        <w:tc>
          <w:tcPr>
            <w:tcW w:w="1029" w:type="dxa"/>
            <w:vMerge w:val="restart"/>
            <w:shd w:val="clear" w:color="auto" w:fill="auto"/>
            <w:noWrap w:val="0"/>
            <w:vAlign w:val="center"/>
          </w:tcPr>
          <w:p w14:paraId="1465EA1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二等奖</w:t>
            </w:r>
          </w:p>
          <w:p w14:paraId="2846086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1"/>
                <w:szCs w:val="21"/>
                <w:lang w:val="en-US" w:eastAsia="zh-CN"/>
              </w:rPr>
            </w:pPr>
          </w:p>
          <w:p w14:paraId="3B4F1BF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1"/>
                <w:szCs w:val="21"/>
                <w:lang w:val="en-US" w:eastAsia="zh-CN"/>
              </w:rPr>
            </w:pPr>
          </w:p>
        </w:tc>
      </w:tr>
      <w:tr w14:paraId="05F82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44" w:type="dxa"/>
            <w:noWrap w:val="0"/>
            <w:vAlign w:val="center"/>
          </w:tcPr>
          <w:p w14:paraId="2F4CB83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770" w:type="dxa"/>
            <w:shd w:val="clear" w:color="auto" w:fill="auto"/>
            <w:noWrap w:val="0"/>
            <w:vAlign w:val="center"/>
          </w:tcPr>
          <w:p w14:paraId="65B8258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破境重援——基于可变形轮胎的全地形救援车创新设计</w:t>
            </w:r>
          </w:p>
        </w:tc>
        <w:tc>
          <w:tcPr>
            <w:tcW w:w="2116" w:type="dxa"/>
            <w:shd w:val="clear" w:color="auto" w:fill="auto"/>
            <w:noWrap w:val="0"/>
            <w:vAlign w:val="center"/>
          </w:tcPr>
          <w:p w14:paraId="561F3A9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机电工程学院</w:t>
            </w:r>
          </w:p>
        </w:tc>
        <w:tc>
          <w:tcPr>
            <w:tcW w:w="1379" w:type="dxa"/>
            <w:shd w:val="clear" w:color="auto" w:fill="auto"/>
            <w:noWrap w:val="0"/>
            <w:vAlign w:val="center"/>
          </w:tcPr>
          <w:p w14:paraId="155D4EE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napToGrid w:val="0"/>
                <w:color w:val="000000"/>
                <w:sz w:val="21"/>
                <w:szCs w:val="21"/>
                <w:lang w:val="en-US" w:eastAsia="zh-CN" w:bidi="ar-SA"/>
              </w:rPr>
            </w:pPr>
            <w:r>
              <w:rPr>
                <w:rFonts w:hint="eastAsia" w:ascii="宋体" w:hAnsi="宋体" w:eastAsia="宋体" w:cs="宋体"/>
                <w:spacing w:val="-3"/>
                <w:sz w:val="21"/>
                <w:szCs w:val="21"/>
                <w:lang w:eastAsia="zh-CN"/>
              </w:rPr>
              <w:t>产业赛道</w:t>
            </w:r>
          </w:p>
        </w:tc>
        <w:tc>
          <w:tcPr>
            <w:tcW w:w="945" w:type="dxa"/>
            <w:shd w:val="clear" w:color="auto" w:fill="auto"/>
            <w:noWrap w:val="0"/>
            <w:vAlign w:val="center"/>
          </w:tcPr>
          <w:p w14:paraId="02EBEBA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napToGrid w:val="0"/>
                <w:color w:val="000000"/>
                <w:sz w:val="21"/>
                <w:szCs w:val="21"/>
                <w:highlight w:val="yellow"/>
                <w:lang w:val="en-US" w:eastAsia="zh-CN" w:bidi="ar-SA"/>
              </w:rPr>
            </w:pPr>
            <w:r>
              <w:rPr>
                <w:rFonts w:hint="eastAsia" w:ascii="宋体" w:hAnsi="宋体" w:eastAsia="宋体" w:cs="宋体"/>
                <w:color w:val="000000" w:themeColor="text1"/>
                <w:spacing w:val="-3"/>
                <w:sz w:val="21"/>
                <w:szCs w:val="21"/>
                <w:lang w:eastAsia="zh-CN"/>
                <w14:textFill>
                  <w14:solidFill>
                    <w14:schemeClr w14:val="tx1"/>
                  </w14:solidFill>
                </w14:textFill>
              </w:rPr>
              <w:t>新工科</w:t>
            </w:r>
          </w:p>
        </w:tc>
        <w:tc>
          <w:tcPr>
            <w:tcW w:w="2015" w:type="dxa"/>
            <w:shd w:val="clear" w:color="auto" w:fill="auto"/>
            <w:noWrap w:val="0"/>
            <w:vAlign w:val="center"/>
          </w:tcPr>
          <w:p w14:paraId="16397C0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刘丽丽、年珩、夏晨阳、杨龙月、赵建勇</w:t>
            </w:r>
          </w:p>
        </w:tc>
        <w:tc>
          <w:tcPr>
            <w:tcW w:w="3130" w:type="dxa"/>
            <w:shd w:val="clear" w:color="auto" w:fill="auto"/>
            <w:noWrap w:val="0"/>
            <w:vAlign w:val="center"/>
          </w:tcPr>
          <w:p w14:paraId="1166741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李树林、廖玉茗、赵昊、李秋硕、刘响、费昊淼、周子禹、郁文轩、陆翊鑫、卢洋、张博文、韩登科、徐智军、曹欣雅、朱宁眙</w:t>
            </w:r>
          </w:p>
        </w:tc>
        <w:tc>
          <w:tcPr>
            <w:tcW w:w="1029" w:type="dxa"/>
            <w:vMerge w:val="continue"/>
            <w:shd w:val="clear" w:color="auto" w:fill="auto"/>
            <w:noWrap w:val="0"/>
            <w:vAlign w:val="center"/>
          </w:tcPr>
          <w:p w14:paraId="1C2912C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p>
        </w:tc>
      </w:tr>
      <w:tr w14:paraId="4AEEE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44" w:type="dxa"/>
            <w:noWrap w:val="0"/>
            <w:vAlign w:val="center"/>
          </w:tcPr>
          <w:p w14:paraId="7F3427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770" w:type="dxa"/>
            <w:shd w:val="clear" w:color="auto" w:fill="auto"/>
            <w:noWrap w:val="0"/>
            <w:vAlign w:val="center"/>
          </w:tcPr>
          <w:p w14:paraId="43150CE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履壁如夷——仿生壁虎全向全空间移动智能清洁机器人设计</w:t>
            </w:r>
          </w:p>
        </w:tc>
        <w:tc>
          <w:tcPr>
            <w:tcW w:w="2116" w:type="dxa"/>
            <w:shd w:val="clear" w:color="auto" w:fill="auto"/>
            <w:noWrap w:val="0"/>
            <w:vAlign w:val="center"/>
          </w:tcPr>
          <w:p w14:paraId="4DDAD1A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机电工程学院</w:t>
            </w:r>
          </w:p>
        </w:tc>
        <w:tc>
          <w:tcPr>
            <w:tcW w:w="1379" w:type="dxa"/>
            <w:shd w:val="clear" w:color="auto" w:fill="auto"/>
            <w:noWrap w:val="0"/>
            <w:vAlign w:val="center"/>
          </w:tcPr>
          <w:p w14:paraId="0823CC1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napToGrid w:val="0"/>
                <w:color w:val="000000"/>
                <w:sz w:val="21"/>
                <w:szCs w:val="21"/>
                <w:lang w:val="en-US" w:eastAsia="zh-CN" w:bidi="ar-SA"/>
              </w:rPr>
            </w:pPr>
            <w:r>
              <w:rPr>
                <w:rFonts w:hint="eastAsia" w:ascii="宋体" w:hAnsi="宋体" w:eastAsia="宋体" w:cs="宋体"/>
                <w:spacing w:val="-3"/>
                <w:sz w:val="21"/>
                <w:szCs w:val="21"/>
                <w:lang w:eastAsia="zh-CN"/>
              </w:rPr>
              <w:t>产业赛道</w:t>
            </w:r>
          </w:p>
        </w:tc>
        <w:tc>
          <w:tcPr>
            <w:tcW w:w="945" w:type="dxa"/>
            <w:shd w:val="clear" w:color="auto" w:fill="auto"/>
            <w:noWrap w:val="0"/>
            <w:vAlign w:val="center"/>
          </w:tcPr>
          <w:p w14:paraId="47A4CC8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napToGrid w:val="0"/>
                <w:color w:val="000000"/>
                <w:sz w:val="21"/>
                <w:szCs w:val="21"/>
                <w:highlight w:val="yellow"/>
                <w:lang w:val="en-US" w:eastAsia="zh-CN" w:bidi="ar-SA"/>
              </w:rPr>
            </w:pPr>
            <w:r>
              <w:rPr>
                <w:rFonts w:hint="eastAsia" w:ascii="宋体" w:hAnsi="宋体" w:eastAsia="宋体" w:cs="宋体"/>
                <w:color w:val="000000" w:themeColor="text1"/>
                <w:spacing w:val="-3"/>
                <w:sz w:val="21"/>
                <w:szCs w:val="21"/>
                <w:lang w:eastAsia="zh-CN"/>
                <w14:textFill>
                  <w14:solidFill>
                    <w14:schemeClr w14:val="tx1"/>
                  </w14:solidFill>
                </w14:textFill>
              </w:rPr>
              <w:t>新工科</w:t>
            </w:r>
          </w:p>
        </w:tc>
        <w:tc>
          <w:tcPr>
            <w:tcW w:w="2015" w:type="dxa"/>
            <w:shd w:val="clear" w:color="auto" w:fill="auto"/>
            <w:noWrap w:val="0"/>
            <w:vAlign w:val="center"/>
          </w:tcPr>
          <w:p w14:paraId="7BDF4FD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刘丽丽、年珩、赵建勇、夏晨阳、廖玉茗</w:t>
            </w:r>
          </w:p>
        </w:tc>
        <w:tc>
          <w:tcPr>
            <w:tcW w:w="3130" w:type="dxa"/>
            <w:shd w:val="clear" w:color="auto" w:fill="auto"/>
            <w:noWrap w:val="0"/>
            <w:vAlign w:val="center"/>
          </w:tcPr>
          <w:p w14:paraId="790C15B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卢洋、杨龙月、刘响、李龙海、李树林、周子禹、费昊淼、郁文轩、曹欣雅、李秋硕、曹雨婷、贾云冲、程钊、王玉蓉</w:t>
            </w:r>
          </w:p>
        </w:tc>
        <w:tc>
          <w:tcPr>
            <w:tcW w:w="1029" w:type="dxa"/>
            <w:vMerge w:val="continue"/>
            <w:shd w:val="clear" w:color="auto" w:fill="auto"/>
            <w:noWrap w:val="0"/>
            <w:vAlign w:val="center"/>
          </w:tcPr>
          <w:p w14:paraId="21992D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p>
        </w:tc>
      </w:tr>
      <w:tr w14:paraId="5744D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44" w:type="dxa"/>
            <w:shd w:val="clear" w:color="auto" w:fill="auto"/>
            <w:noWrap w:val="0"/>
            <w:vAlign w:val="center"/>
          </w:tcPr>
          <w:p w14:paraId="4E18056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4770" w:type="dxa"/>
            <w:shd w:val="clear" w:color="auto" w:fill="auto"/>
            <w:noWrap w:val="0"/>
            <w:vAlign w:val="center"/>
          </w:tcPr>
          <w:p w14:paraId="3398CBA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智筑来来虚实共生——VDP智能建造平台生态的构建</w:t>
            </w:r>
          </w:p>
        </w:tc>
        <w:tc>
          <w:tcPr>
            <w:tcW w:w="2116" w:type="dxa"/>
            <w:shd w:val="clear" w:color="auto" w:fill="auto"/>
            <w:noWrap w:val="0"/>
            <w:vAlign w:val="center"/>
          </w:tcPr>
          <w:p w14:paraId="12A5CF3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3"/>
                <w:sz w:val="21"/>
                <w:szCs w:val="21"/>
                <w:lang w:eastAsia="zh-CN"/>
              </w:rPr>
            </w:pPr>
            <w:r>
              <w:rPr>
                <w:rFonts w:hint="eastAsia" w:ascii="宋体" w:hAnsi="宋体" w:eastAsia="宋体" w:cs="宋体"/>
                <w:spacing w:val="-3"/>
                <w:sz w:val="21"/>
                <w:szCs w:val="21"/>
                <w:lang w:val="en-US" w:eastAsia="zh-CN"/>
              </w:rPr>
              <w:t>土木工程学院</w:t>
            </w:r>
          </w:p>
        </w:tc>
        <w:tc>
          <w:tcPr>
            <w:tcW w:w="1379" w:type="dxa"/>
            <w:shd w:val="clear" w:color="auto" w:fill="auto"/>
            <w:noWrap w:val="0"/>
            <w:vAlign w:val="center"/>
          </w:tcPr>
          <w:p w14:paraId="2AE5693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napToGrid w:val="0"/>
                <w:color w:val="000000"/>
                <w:sz w:val="21"/>
                <w:szCs w:val="21"/>
                <w:lang w:val="en-US" w:eastAsia="zh-CN" w:bidi="ar-SA"/>
              </w:rPr>
            </w:pPr>
            <w:r>
              <w:rPr>
                <w:rFonts w:hint="eastAsia" w:ascii="宋体" w:hAnsi="宋体" w:eastAsia="宋体" w:cs="宋体"/>
                <w:spacing w:val="-3"/>
                <w:sz w:val="21"/>
                <w:szCs w:val="21"/>
                <w:lang w:eastAsia="zh-CN"/>
              </w:rPr>
              <w:t>产业赛道</w:t>
            </w:r>
          </w:p>
        </w:tc>
        <w:tc>
          <w:tcPr>
            <w:tcW w:w="945" w:type="dxa"/>
            <w:shd w:val="clear" w:color="auto" w:fill="auto"/>
            <w:noWrap w:val="0"/>
            <w:vAlign w:val="center"/>
          </w:tcPr>
          <w:p w14:paraId="09BB3C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eastAsia="zh-CN"/>
              </w:rPr>
              <w:t>新工科</w:t>
            </w:r>
          </w:p>
        </w:tc>
        <w:tc>
          <w:tcPr>
            <w:tcW w:w="2015" w:type="dxa"/>
            <w:shd w:val="clear" w:color="auto" w:fill="auto"/>
            <w:noWrap w:val="0"/>
            <w:vAlign w:val="center"/>
          </w:tcPr>
          <w:p w14:paraId="491F7E7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朱皞罡、夏军武、姜慧、姜代红</w:t>
            </w:r>
          </w:p>
        </w:tc>
        <w:tc>
          <w:tcPr>
            <w:tcW w:w="3130" w:type="dxa"/>
            <w:tcBorders>
              <w:bottom w:val="single" w:color="auto" w:sz="4" w:space="0"/>
            </w:tcBorders>
            <w:shd w:val="clear" w:color="auto" w:fill="auto"/>
            <w:noWrap w:val="0"/>
            <w:vAlign w:val="center"/>
          </w:tcPr>
          <w:p w14:paraId="1D27A75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李东毅、谢伟、孟城、马仁伟、盛杰、李艳丽、张标、周宇、彭德清、何源、吴一帆、于峻</w:t>
            </w:r>
          </w:p>
        </w:tc>
        <w:tc>
          <w:tcPr>
            <w:tcW w:w="1029" w:type="dxa"/>
            <w:vMerge w:val="continue"/>
            <w:tcBorders>
              <w:bottom w:val="single" w:color="auto" w:sz="4" w:space="0"/>
            </w:tcBorders>
            <w:shd w:val="clear" w:color="auto" w:fill="auto"/>
            <w:noWrap w:val="0"/>
            <w:vAlign w:val="center"/>
          </w:tcPr>
          <w:p w14:paraId="09EBC61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1"/>
                <w:szCs w:val="21"/>
                <w:lang w:val="en-US" w:eastAsia="zh-CN"/>
              </w:rPr>
            </w:pPr>
          </w:p>
        </w:tc>
      </w:tr>
      <w:tr w14:paraId="72663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44" w:type="dxa"/>
            <w:shd w:val="clear" w:color="auto" w:fill="auto"/>
            <w:noWrap w:val="0"/>
            <w:vAlign w:val="center"/>
          </w:tcPr>
          <w:p w14:paraId="23E350E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4770" w:type="dxa"/>
            <w:shd w:val="clear" w:color="auto" w:fill="auto"/>
            <w:noWrap w:val="0"/>
            <w:vAlign w:val="center"/>
          </w:tcPr>
          <w:p w14:paraId="78BCA49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果色添香——银杏高值化加工智造者</w:t>
            </w:r>
          </w:p>
        </w:tc>
        <w:tc>
          <w:tcPr>
            <w:tcW w:w="2116" w:type="dxa"/>
            <w:shd w:val="clear" w:color="auto" w:fill="auto"/>
            <w:noWrap w:val="0"/>
            <w:vAlign w:val="center"/>
          </w:tcPr>
          <w:p w14:paraId="3A3CC39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食品与生物工程学院</w:t>
            </w:r>
          </w:p>
        </w:tc>
        <w:tc>
          <w:tcPr>
            <w:tcW w:w="1379" w:type="dxa"/>
            <w:shd w:val="clear" w:color="auto" w:fill="auto"/>
            <w:noWrap w:val="0"/>
            <w:vAlign w:val="center"/>
          </w:tcPr>
          <w:p w14:paraId="11ACE3B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napToGrid w:val="0"/>
                <w:color w:val="000000"/>
                <w:sz w:val="21"/>
                <w:szCs w:val="21"/>
                <w:lang w:val="en-US" w:eastAsia="zh-CN" w:bidi="ar-SA"/>
              </w:rPr>
            </w:pPr>
            <w:r>
              <w:rPr>
                <w:rFonts w:hint="eastAsia" w:ascii="宋体" w:hAnsi="宋体" w:eastAsia="宋体" w:cs="宋体"/>
                <w:spacing w:val="-3"/>
                <w:sz w:val="21"/>
                <w:szCs w:val="21"/>
                <w:lang w:eastAsia="zh-CN"/>
              </w:rPr>
              <w:t>产业赛道</w:t>
            </w:r>
          </w:p>
        </w:tc>
        <w:tc>
          <w:tcPr>
            <w:tcW w:w="945" w:type="dxa"/>
            <w:shd w:val="clear" w:color="auto" w:fill="auto"/>
            <w:noWrap w:val="0"/>
            <w:vAlign w:val="center"/>
          </w:tcPr>
          <w:p w14:paraId="2047674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napToGrid w:val="0"/>
                <w:color w:val="000000"/>
                <w:sz w:val="21"/>
                <w:szCs w:val="21"/>
                <w:highlight w:val="yellow"/>
                <w:lang w:val="en-US" w:eastAsia="zh-CN" w:bidi="ar-SA"/>
              </w:rPr>
            </w:pPr>
            <w:r>
              <w:rPr>
                <w:rFonts w:hint="eastAsia" w:ascii="宋体" w:hAnsi="宋体" w:eastAsia="宋体" w:cs="宋体"/>
                <w:sz w:val="21"/>
                <w:szCs w:val="21"/>
                <w:lang w:eastAsia="zh-CN"/>
              </w:rPr>
              <w:t>新农科</w:t>
            </w:r>
          </w:p>
        </w:tc>
        <w:tc>
          <w:tcPr>
            <w:tcW w:w="2015" w:type="dxa"/>
            <w:shd w:val="clear" w:color="auto" w:fill="auto"/>
            <w:noWrap w:val="0"/>
            <w:vAlign w:val="center"/>
          </w:tcPr>
          <w:p w14:paraId="34393FC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郑义、侯进慧、李兆丰</w:t>
            </w:r>
          </w:p>
        </w:tc>
        <w:tc>
          <w:tcPr>
            <w:tcW w:w="3130" w:type="dxa"/>
            <w:tcBorders>
              <w:top w:val="single" w:color="auto" w:sz="4" w:space="0"/>
            </w:tcBorders>
            <w:shd w:val="clear" w:color="auto" w:fill="auto"/>
            <w:noWrap w:val="0"/>
            <w:vAlign w:val="center"/>
          </w:tcPr>
          <w:p w14:paraId="4057B0A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陈亚楠、周小芮、张爱文、李闯、佘雨彤、张银雨</w:t>
            </w:r>
          </w:p>
        </w:tc>
        <w:tc>
          <w:tcPr>
            <w:tcW w:w="1029" w:type="dxa"/>
            <w:vMerge w:val="restart"/>
            <w:tcBorders>
              <w:top w:val="single" w:color="auto" w:sz="4" w:space="0"/>
            </w:tcBorders>
            <w:shd w:val="clear" w:color="auto" w:fill="auto"/>
            <w:noWrap w:val="0"/>
            <w:vAlign w:val="center"/>
          </w:tcPr>
          <w:p w14:paraId="3E2C92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三等奖</w:t>
            </w:r>
          </w:p>
        </w:tc>
      </w:tr>
      <w:tr w14:paraId="036A4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44" w:type="dxa"/>
            <w:shd w:val="clear" w:color="auto" w:fill="auto"/>
            <w:noWrap w:val="0"/>
            <w:vAlign w:val="center"/>
          </w:tcPr>
          <w:p w14:paraId="16B6823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4770" w:type="dxa"/>
            <w:shd w:val="clear" w:color="auto" w:fill="auto"/>
            <w:noWrap w:val="0"/>
            <w:vAlign w:val="center"/>
          </w:tcPr>
          <w:p w14:paraId="2191956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弄潮儿—车载式远程大流量供排一体化关键技术及装备集成智能化技术研究</w:t>
            </w:r>
          </w:p>
        </w:tc>
        <w:tc>
          <w:tcPr>
            <w:tcW w:w="2116" w:type="dxa"/>
            <w:shd w:val="clear" w:color="auto" w:fill="auto"/>
            <w:noWrap w:val="0"/>
            <w:vAlign w:val="center"/>
          </w:tcPr>
          <w:p w14:paraId="4F49FE9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圣彼得堡联合工程学院</w:t>
            </w:r>
          </w:p>
        </w:tc>
        <w:tc>
          <w:tcPr>
            <w:tcW w:w="1379" w:type="dxa"/>
            <w:shd w:val="clear" w:color="auto" w:fill="auto"/>
            <w:noWrap w:val="0"/>
            <w:vAlign w:val="center"/>
          </w:tcPr>
          <w:p w14:paraId="39C93E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pacing w:val="-3"/>
                <w:sz w:val="21"/>
                <w:szCs w:val="21"/>
                <w:lang w:eastAsia="zh-CN"/>
              </w:rPr>
              <w:t>产业赛道</w:t>
            </w:r>
          </w:p>
        </w:tc>
        <w:tc>
          <w:tcPr>
            <w:tcW w:w="945" w:type="dxa"/>
            <w:shd w:val="clear" w:color="auto" w:fill="auto"/>
            <w:noWrap w:val="0"/>
            <w:vAlign w:val="center"/>
          </w:tcPr>
          <w:p w14:paraId="4E8ACE2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新工科</w:t>
            </w:r>
          </w:p>
        </w:tc>
        <w:tc>
          <w:tcPr>
            <w:tcW w:w="2015" w:type="dxa"/>
            <w:shd w:val="clear" w:color="auto" w:fill="auto"/>
            <w:noWrap w:val="0"/>
            <w:vAlign w:val="center"/>
          </w:tcPr>
          <w:p w14:paraId="1A3F2F5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尹帅、郭莉、刘加强</w:t>
            </w:r>
          </w:p>
        </w:tc>
        <w:tc>
          <w:tcPr>
            <w:tcW w:w="3130" w:type="dxa"/>
            <w:shd w:val="clear" w:color="auto" w:fill="auto"/>
            <w:noWrap w:val="0"/>
            <w:vAlign w:val="center"/>
          </w:tcPr>
          <w:p w14:paraId="076F9F6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张佳岐、王中敏、刘舒雅、白天航、郭凌濛</w:t>
            </w:r>
          </w:p>
        </w:tc>
        <w:tc>
          <w:tcPr>
            <w:tcW w:w="1029" w:type="dxa"/>
            <w:vMerge w:val="continue"/>
            <w:shd w:val="clear" w:color="auto" w:fill="auto"/>
            <w:noWrap w:val="0"/>
            <w:vAlign w:val="center"/>
          </w:tcPr>
          <w:p w14:paraId="03D050C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1"/>
                <w:szCs w:val="21"/>
                <w:lang w:val="en-US" w:eastAsia="zh-CN"/>
              </w:rPr>
            </w:pPr>
          </w:p>
        </w:tc>
      </w:tr>
      <w:tr w14:paraId="70A0F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44" w:type="dxa"/>
            <w:shd w:val="clear" w:color="auto" w:fill="auto"/>
            <w:noWrap w:val="0"/>
            <w:vAlign w:val="center"/>
          </w:tcPr>
          <w:p w14:paraId="5AD61C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4770" w:type="dxa"/>
            <w:shd w:val="clear" w:color="auto" w:fill="auto"/>
            <w:noWrap w:val="0"/>
            <w:vAlign w:val="center"/>
          </w:tcPr>
          <w:p w14:paraId="3EFE64E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矿脉守护——基于Wi-Fi CSI的矿山智能感知救援系统</w:t>
            </w:r>
          </w:p>
        </w:tc>
        <w:tc>
          <w:tcPr>
            <w:tcW w:w="2116" w:type="dxa"/>
            <w:shd w:val="clear" w:color="auto" w:fill="auto"/>
            <w:noWrap w:val="0"/>
            <w:vAlign w:val="center"/>
          </w:tcPr>
          <w:p w14:paraId="2AAD8F6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3"/>
                <w:sz w:val="21"/>
                <w:szCs w:val="21"/>
                <w:lang w:eastAsia="zh-CN"/>
              </w:rPr>
            </w:pPr>
            <w:r>
              <w:rPr>
                <w:rFonts w:hint="eastAsia" w:ascii="宋体" w:hAnsi="宋体" w:eastAsia="宋体" w:cs="宋体"/>
                <w:sz w:val="21"/>
                <w:szCs w:val="21"/>
                <w:lang w:val="en-US" w:eastAsia="zh-CN"/>
              </w:rPr>
              <w:t>信息工程学院</w:t>
            </w:r>
          </w:p>
        </w:tc>
        <w:tc>
          <w:tcPr>
            <w:tcW w:w="1379" w:type="dxa"/>
            <w:shd w:val="clear" w:color="auto" w:fill="auto"/>
            <w:noWrap w:val="0"/>
            <w:vAlign w:val="center"/>
          </w:tcPr>
          <w:p w14:paraId="635877F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napToGrid w:val="0"/>
                <w:color w:val="000000"/>
                <w:sz w:val="21"/>
                <w:szCs w:val="21"/>
                <w:lang w:val="en-US" w:eastAsia="zh-CN" w:bidi="ar-SA"/>
              </w:rPr>
            </w:pPr>
            <w:r>
              <w:rPr>
                <w:rFonts w:hint="eastAsia" w:ascii="宋体" w:hAnsi="宋体" w:eastAsia="宋体" w:cs="宋体"/>
                <w:spacing w:val="-3"/>
                <w:sz w:val="21"/>
                <w:szCs w:val="21"/>
                <w:lang w:eastAsia="zh-CN"/>
              </w:rPr>
              <w:t>产业赛道</w:t>
            </w:r>
          </w:p>
        </w:tc>
        <w:tc>
          <w:tcPr>
            <w:tcW w:w="945" w:type="dxa"/>
            <w:shd w:val="clear" w:color="auto" w:fill="auto"/>
            <w:noWrap w:val="0"/>
            <w:vAlign w:val="center"/>
          </w:tcPr>
          <w:p w14:paraId="25366E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eastAsia="zh-CN"/>
              </w:rPr>
              <w:t>新工科</w:t>
            </w:r>
          </w:p>
        </w:tc>
        <w:tc>
          <w:tcPr>
            <w:tcW w:w="2015" w:type="dxa"/>
            <w:shd w:val="clear" w:color="auto" w:fill="auto"/>
            <w:noWrap w:val="0"/>
            <w:vAlign w:val="center"/>
          </w:tcPr>
          <w:p w14:paraId="2B01130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张雷、俞啸、朱永红</w:t>
            </w:r>
          </w:p>
        </w:tc>
        <w:tc>
          <w:tcPr>
            <w:tcW w:w="3130" w:type="dxa"/>
            <w:shd w:val="clear" w:color="auto" w:fill="auto"/>
            <w:noWrap w:val="0"/>
            <w:vAlign w:val="center"/>
          </w:tcPr>
          <w:p w14:paraId="7288741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闫梓瑄、胡可、张皓翔、潘文博、胡天源、梁逍、刘宇</w:t>
            </w:r>
          </w:p>
        </w:tc>
        <w:tc>
          <w:tcPr>
            <w:tcW w:w="1029" w:type="dxa"/>
            <w:vMerge w:val="continue"/>
            <w:shd w:val="clear" w:color="auto" w:fill="auto"/>
            <w:noWrap w:val="0"/>
            <w:vAlign w:val="center"/>
          </w:tcPr>
          <w:p w14:paraId="01DBB27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1"/>
                <w:szCs w:val="21"/>
                <w:lang w:val="en-US" w:eastAsia="zh-CN"/>
              </w:rPr>
            </w:pPr>
          </w:p>
        </w:tc>
      </w:tr>
      <w:tr w14:paraId="67433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44" w:type="dxa"/>
            <w:shd w:val="clear" w:color="auto" w:fill="auto"/>
            <w:noWrap w:val="0"/>
            <w:vAlign w:val="center"/>
          </w:tcPr>
          <w:p w14:paraId="08704BB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w:t>
            </w:r>
          </w:p>
        </w:tc>
        <w:tc>
          <w:tcPr>
            <w:tcW w:w="4770" w:type="dxa"/>
            <w:shd w:val="clear" w:color="auto" w:fill="auto"/>
            <w:noWrap w:val="0"/>
            <w:vAlign w:val="center"/>
          </w:tcPr>
          <w:p w14:paraId="4462A39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寒宫天梯—极端低温环境下消防云梯承载安全性能设计及制造</w:t>
            </w:r>
          </w:p>
        </w:tc>
        <w:tc>
          <w:tcPr>
            <w:tcW w:w="2116" w:type="dxa"/>
            <w:shd w:val="clear" w:color="auto" w:fill="auto"/>
            <w:noWrap w:val="0"/>
            <w:vAlign w:val="center"/>
          </w:tcPr>
          <w:p w14:paraId="6D6EE03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3"/>
                <w:kern w:val="2"/>
                <w:sz w:val="21"/>
                <w:szCs w:val="21"/>
                <w:lang w:val="en-US" w:eastAsia="zh-CN" w:bidi="ar-SA"/>
              </w:rPr>
            </w:pPr>
            <w:r>
              <w:rPr>
                <w:rFonts w:hint="eastAsia" w:ascii="宋体" w:hAnsi="宋体" w:eastAsia="宋体" w:cs="宋体"/>
                <w:spacing w:val="-3"/>
                <w:sz w:val="21"/>
                <w:szCs w:val="21"/>
                <w:lang w:eastAsia="zh-CN"/>
              </w:rPr>
              <w:t>机电工程学院</w:t>
            </w:r>
          </w:p>
        </w:tc>
        <w:tc>
          <w:tcPr>
            <w:tcW w:w="1379" w:type="dxa"/>
            <w:shd w:val="clear" w:color="auto" w:fill="auto"/>
            <w:noWrap w:val="0"/>
            <w:vAlign w:val="center"/>
          </w:tcPr>
          <w:p w14:paraId="7EBFE7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spacing w:val="-3"/>
                <w:sz w:val="21"/>
                <w:szCs w:val="21"/>
                <w:lang w:eastAsia="zh-CN"/>
              </w:rPr>
              <w:t>产业赛道</w:t>
            </w:r>
          </w:p>
        </w:tc>
        <w:tc>
          <w:tcPr>
            <w:tcW w:w="945" w:type="dxa"/>
            <w:shd w:val="clear" w:color="auto" w:fill="auto"/>
            <w:noWrap w:val="0"/>
            <w:vAlign w:val="center"/>
          </w:tcPr>
          <w:p w14:paraId="7ABC365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sz w:val="21"/>
                <w:szCs w:val="21"/>
                <w:lang w:eastAsia="zh-CN"/>
              </w:rPr>
              <w:t>新工科</w:t>
            </w:r>
          </w:p>
        </w:tc>
        <w:tc>
          <w:tcPr>
            <w:tcW w:w="2015" w:type="dxa"/>
            <w:shd w:val="clear" w:color="auto" w:fill="auto"/>
            <w:noWrap w:val="0"/>
            <w:vAlign w:val="center"/>
          </w:tcPr>
          <w:p w14:paraId="4959104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宋威、石端虎、何敏、檀财旺、樊宇</w:t>
            </w:r>
          </w:p>
        </w:tc>
        <w:tc>
          <w:tcPr>
            <w:tcW w:w="3130" w:type="dxa"/>
            <w:shd w:val="clear" w:color="auto" w:fill="auto"/>
            <w:noWrap w:val="0"/>
            <w:vAlign w:val="center"/>
          </w:tcPr>
          <w:p w14:paraId="7D24DADF">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靳心、谢黄涛、于帮龙、陈志皓、满铮、赵瑞、张昊伟</w:t>
            </w:r>
          </w:p>
        </w:tc>
        <w:tc>
          <w:tcPr>
            <w:tcW w:w="1029" w:type="dxa"/>
            <w:vMerge w:val="continue"/>
            <w:shd w:val="clear" w:color="auto" w:fill="auto"/>
            <w:noWrap w:val="0"/>
            <w:vAlign w:val="center"/>
          </w:tcPr>
          <w:p w14:paraId="2C1763C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1"/>
                <w:szCs w:val="21"/>
                <w:lang w:val="en-US" w:eastAsia="zh-CN"/>
              </w:rPr>
            </w:pPr>
          </w:p>
        </w:tc>
      </w:tr>
      <w:tr w14:paraId="4078B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44" w:type="dxa"/>
            <w:shd w:val="clear" w:color="auto" w:fill="auto"/>
            <w:noWrap w:val="0"/>
            <w:vAlign w:val="center"/>
          </w:tcPr>
          <w:p w14:paraId="5307309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4770" w:type="dxa"/>
            <w:shd w:val="clear" w:color="auto" w:fill="auto"/>
            <w:noWrap w:val="0"/>
            <w:vAlign w:val="center"/>
          </w:tcPr>
          <w:p w14:paraId="01BBB80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增材制造——高性能高温合金成分优化</w:t>
            </w:r>
          </w:p>
        </w:tc>
        <w:tc>
          <w:tcPr>
            <w:tcW w:w="2116" w:type="dxa"/>
            <w:shd w:val="clear" w:color="auto" w:fill="auto"/>
            <w:noWrap w:val="0"/>
            <w:vAlign w:val="center"/>
          </w:tcPr>
          <w:p w14:paraId="495716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材料与化学工程学院</w:t>
            </w:r>
          </w:p>
        </w:tc>
        <w:tc>
          <w:tcPr>
            <w:tcW w:w="1379" w:type="dxa"/>
            <w:shd w:val="clear" w:color="auto" w:fill="auto"/>
            <w:noWrap w:val="0"/>
            <w:vAlign w:val="center"/>
          </w:tcPr>
          <w:p w14:paraId="6CDFB3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napToGrid w:val="0"/>
                <w:color w:val="000000"/>
                <w:sz w:val="21"/>
                <w:szCs w:val="21"/>
                <w:lang w:val="en-US" w:eastAsia="zh-CN" w:bidi="ar-SA"/>
              </w:rPr>
            </w:pPr>
            <w:r>
              <w:rPr>
                <w:rFonts w:hint="eastAsia" w:ascii="宋体" w:hAnsi="宋体" w:eastAsia="宋体" w:cs="宋体"/>
                <w:spacing w:val="-3"/>
                <w:sz w:val="21"/>
                <w:szCs w:val="21"/>
                <w:lang w:eastAsia="zh-CN"/>
              </w:rPr>
              <w:t>产业赛道</w:t>
            </w:r>
          </w:p>
        </w:tc>
        <w:tc>
          <w:tcPr>
            <w:tcW w:w="945" w:type="dxa"/>
            <w:shd w:val="clear" w:color="auto" w:fill="auto"/>
            <w:noWrap w:val="0"/>
            <w:vAlign w:val="center"/>
          </w:tcPr>
          <w:p w14:paraId="03B82C6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eastAsia="zh-CN"/>
              </w:rPr>
              <w:t>新工科</w:t>
            </w:r>
          </w:p>
        </w:tc>
        <w:tc>
          <w:tcPr>
            <w:tcW w:w="2015" w:type="dxa"/>
            <w:shd w:val="clear" w:color="auto" w:fill="auto"/>
            <w:noWrap w:val="0"/>
            <w:vAlign w:val="center"/>
          </w:tcPr>
          <w:p w14:paraId="3CA5960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吴琼、田林</w:t>
            </w:r>
          </w:p>
        </w:tc>
        <w:tc>
          <w:tcPr>
            <w:tcW w:w="3130" w:type="dxa"/>
            <w:shd w:val="clear" w:color="auto" w:fill="auto"/>
            <w:noWrap w:val="0"/>
            <w:vAlign w:val="center"/>
          </w:tcPr>
          <w:p w14:paraId="1DC7D9B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陈帅全、宋和明、吉根权、张娇阳、程诗捷、沈馨怡、朱慧慧</w:t>
            </w:r>
          </w:p>
        </w:tc>
        <w:tc>
          <w:tcPr>
            <w:tcW w:w="1029" w:type="dxa"/>
            <w:vMerge w:val="continue"/>
            <w:shd w:val="clear" w:color="auto" w:fill="auto"/>
            <w:noWrap w:val="0"/>
            <w:vAlign w:val="center"/>
          </w:tcPr>
          <w:p w14:paraId="6FB1DB6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1"/>
                <w:szCs w:val="21"/>
                <w:lang w:val="en-US" w:eastAsia="zh-CN"/>
              </w:rPr>
            </w:pPr>
          </w:p>
        </w:tc>
      </w:tr>
      <w:tr w14:paraId="32AF8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44" w:type="dxa"/>
            <w:shd w:val="clear" w:color="auto" w:fill="auto"/>
            <w:noWrap w:val="0"/>
            <w:vAlign w:val="center"/>
          </w:tcPr>
          <w:p w14:paraId="2736621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12</w:t>
            </w:r>
          </w:p>
        </w:tc>
        <w:tc>
          <w:tcPr>
            <w:tcW w:w="4770" w:type="dxa"/>
            <w:shd w:val="clear" w:color="auto" w:fill="auto"/>
            <w:noWrap w:val="0"/>
            <w:vAlign w:val="center"/>
          </w:tcPr>
          <w:p w14:paraId="5F41851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智鉴运安——智能识别撕裂预警领军者</w:t>
            </w:r>
          </w:p>
        </w:tc>
        <w:tc>
          <w:tcPr>
            <w:tcW w:w="2116" w:type="dxa"/>
            <w:shd w:val="clear" w:color="auto" w:fill="auto"/>
            <w:noWrap w:val="0"/>
            <w:vAlign w:val="center"/>
          </w:tcPr>
          <w:p w14:paraId="279A6AF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3"/>
                <w:kern w:val="2"/>
                <w:sz w:val="21"/>
                <w:szCs w:val="21"/>
                <w:lang w:val="en-US" w:eastAsia="zh-CN" w:bidi="ar-SA"/>
              </w:rPr>
            </w:pPr>
            <w:r>
              <w:rPr>
                <w:rFonts w:hint="eastAsia" w:ascii="宋体" w:hAnsi="宋体" w:eastAsia="宋体" w:cs="宋体"/>
                <w:spacing w:val="-3"/>
                <w:sz w:val="21"/>
                <w:szCs w:val="21"/>
                <w:lang w:eastAsia="zh-CN"/>
              </w:rPr>
              <w:t>机电工程学院</w:t>
            </w:r>
          </w:p>
        </w:tc>
        <w:tc>
          <w:tcPr>
            <w:tcW w:w="1379" w:type="dxa"/>
            <w:shd w:val="clear" w:color="auto" w:fill="auto"/>
            <w:noWrap w:val="0"/>
            <w:vAlign w:val="center"/>
          </w:tcPr>
          <w:p w14:paraId="5AEAE62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spacing w:val="-3"/>
                <w:sz w:val="21"/>
                <w:szCs w:val="21"/>
                <w:lang w:eastAsia="zh-CN"/>
              </w:rPr>
              <w:t>产业赛道</w:t>
            </w:r>
          </w:p>
        </w:tc>
        <w:tc>
          <w:tcPr>
            <w:tcW w:w="945" w:type="dxa"/>
            <w:shd w:val="clear" w:color="auto" w:fill="auto"/>
            <w:noWrap w:val="0"/>
            <w:vAlign w:val="center"/>
          </w:tcPr>
          <w:p w14:paraId="7E4D9ED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sz w:val="21"/>
                <w:szCs w:val="21"/>
                <w:lang w:eastAsia="zh-CN"/>
              </w:rPr>
              <w:t>新工科</w:t>
            </w:r>
          </w:p>
        </w:tc>
        <w:tc>
          <w:tcPr>
            <w:tcW w:w="2015" w:type="dxa"/>
            <w:shd w:val="clear" w:color="auto" w:fill="auto"/>
            <w:noWrap w:val="0"/>
            <w:vAlign w:val="center"/>
          </w:tcPr>
          <w:p w14:paraId="1BD771F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康明霞、刘新华、刘丽丽</w:t>
            </w:r>
          </w:p>
        </w:tc>
        <w:tc>
          <w:tcPr>
            <w:tcW w:w="3130" w:type="dxa"/>
            <w:shd w:val="clear" w:color="auto" w:fill="auto"/>
            <w:noWrap w:val="0"/>
            <w:vAlign w:val="center"/>
          </w:tcPr>
          <w:p w14:paraId="2205979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张孝芸、</w:t>
            </w:r>
            <w:r>
              <w:rPr>
                <w:rFonts w:hint="eastAsia" w:ascii="宋体" w:hAnsi="宋体" w:eastAsia="宋体" w:cs="宋体"/>
                <w:sz w:val="21"/>
                <w:szCs w:val="21"/>
                <w:lang w:val="en-US" w:eastAsia="zh-CN"/>
              </w:rPr>
              <w:t>周子禹、陆翊鑫</w:t>
            </w:r>
          </w:p>
        </w:tc>
        <w:tc>
          <w:tcPr>
            <w:tcW w:w="1029" w:type="dxa"/>
            <w:vMerge w:val="continue"/>
            <w:shd w:val="clear" w:color="auto" w:fill="auto"/>
            <w:noWrap w:val="0"/>
            <w:vAlign w:val="center"/>
          </w:tcPr>
          <w:p w14:paraId="79EAF01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1"/>
                <w:szCs w:val="21"/>
                <w:lang w:val="en-US" w:eastAsia="zh-CN"/>
              </w:rPr>
            </w:pPr>
          </w:p>
        </w:tc>
      </w:tr>
      <w:tr w14:paraId="132CC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44" w:type="dxa"/>
            <w:shd w:val="clear" w:color="auto" w:fill="auto"/>
            <w:noWrap w:val="0"/>
            <w:vAlign w:val="center"/>
          </w:tcPr>
          <w:p w14:paraId="22BF7C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13</w:t>
            </w:r>
          </w:p>
        </w:tc>
        <w:tc>
          <w:tcPr>
            <w:tcW w:w="4770" w:type="dxa"/>
            <w:shd w:val="clear" w:color="auto" w:fill="auto"/>
            <w:noWrap w:val="0"/>
            <w:vAlign w:val="center"/>
          </w:tcPr>
          <w:p w14:paraId="1089CDA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深地卫士一复杂应力环境钻进伴生灾害智能防控与钻孔高效利用领航者</w:t>
            </w:r>
          </w:p>
        </w:tc>
        <w:tc>
          <w:tcPr>
            <w:tcW w:w="2116" w:type="dxa"/>
            <w:shd w:val="clear" w:color="auto" w:fill="auto"/>
            <w:noWrap w:val="0"/>
            <w:vAlign w:val="center"/>
          </w:tcPr>
          <w:p w14:paraId="504F2E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pacing w:val="-3"/>
                <w:kern w:val="2"/>
                <w:sz w:val="21"/>
                <w:szCs w:val="21"/>
                <w:lang w:val="en-US" w:eastAsia="zh-CN" w:bidi="ar-SA"/>
              </w:rPr>
            </w:pPr>
            <w:r>
              <w:rPr>
                <w:rFonts w:hint="eastAsia" w:ascii="宋体" w:hAnsi="宋体" w:eastAsia="宋体" w:cs="宋体"/>
                <w:spacing w:val="-3"/>
                <w:sz w:val="21"/>
                <w:szCs w:val="21"/>
                <w:lang w:val="en-US" w:eastAsia="zh-CN"/>
              </w:rPr>
              <w:t>土木工程学院</w:t>
            </w:r>
          </w:p>
        </w:tc>
        <w:tc>
          <w:tcPr>
            <w:tcW w:w="1379" w:type="dxa"/>
            <w:shd w:val="clear" w:color="auto" w:fill="auto"/>
            <w:noWrap w:val="0"/>
            <w:vAlign w:val="center"/>
          </w:tcPr>
          <w:p w14:paraId="059F88D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spacing w:val="-3"/>
                <w:sz w:val="21"/>
                <w:szCs w:val="21"/>
                <w:lang w:eastAsia="zh-CN"/>
              </w:rPr>
              <w:t>产业赛道</w:t>
            </w:r>
          </w:p>
        </w:tc>
        <w:tc>
          <w:tcPr>
            <w:tcW w:w="945" w:type="dxa"/>
            <w:shd w:val="clear" w:color="auto" w:fill="auto"/>
            <w:noWrap w:val="0"/>
            <w:vAlign w:val="center"/>
          </w:tcPr>
          <w:p w14:paraId="7FD4925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sz w:val="21"/>
                <w:szCs w:val="21"/>
                <w:lang w:eastAsia="zh-CN"/>
              </w:rPr>
              <w:t>新工科</w:t>
            </w:r>
          </w:p>
        </w:tc>
        <w:tc>
          <w:tcPr>
            <w:tcW w:w="2015" w:type="dxa"/>
            <w:shd w:val="clear" w:color="auto" w:fill="auto"/>
            <w:noWrap w:val="0"/>
            <w:vAlign w:val="center"/>
          </w:tcPr>
          <w:p w14:paraId="6E587B6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王圣程、苏善杰</w:t>
            </w:r>
          </w:p>
        </w:tc>
        <w:tc>
          <w:tcPr>
            <w:tcW w:w="3130" w:type="dxa"/>
            <w:shd w:val="clear" w:color="auto" w:fill="auto"/>
            <w:noWrap w:val="0"/>
            <w:vAlign w:val="center"/>
          </w:tcPr>
          <w:p w14:paraId="336DEBF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kern w:val="2"/>
                <w:sz w:val="21"/>
                <w:szCs w:val="21"/>
                <w:lang w:val="en-US" w:eastAsia="zh-CN" w:bidi="ar-SA"/>
              </w:rPr>
            </w:pPr>
            <w:r>
              <w:rPr>
                <w:rFonts w:hint="eastAsia"/>
                <w:lang w:val="en-US" w:eastAsia="zh-CN"/>
              </w:rPr>
              <w:t>陆连兴、朱彦坤、刘嘉骏、陆斯瑶、陈天奇、周涛</w:t>
            </w:r>
          </w:p>
        </w:tc>
        <w:tc>
          <w:tcPr>
            <w:tcW w:w="1029" w:type="dxa"/>
            <w:vMerge w:val="continue"/>
            <w:shd w:val="clear" w:color="auto" w:fill="auto"/>
            <w:noWrap w:val="0"/>
            <w:vAlign w:val="center"/>
          </w:tcPr>
          <w:p w14:paraId="647B40C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1"/>
                <w:szCs w:val="21"/>
                <w:lang w:val="en-US" w:eastAsia="zh-CN"/>
              </w:rPr>
            </w:pPr>
          </w:p>
        </w:tc>
      </w:tr>
    </w:tbl>
    <w:p w14:paraId="72775F75">
      <w:pPr>
        <w:keepNext w:val="0"/>
        <w:keepLines w:val="0"/>
        <w:pageBreakBefore w:val="0"/>
        <w:widowControl w:val="0"/>
        <w:kinsoku/>
        <w:wordWrap/>
        <w:overflowPunct/>
        <w:topLinePunct w:val="0"/>
        <w:autoSpaceDE/>
        <w:autoSpaceDN/>
        <w:bidi w:val="0"/>
        <w:adjustRightInd/>
        <w:snapToGrid/>
        <w:spacing w:line="20" w:lineRule="exact"/>
        <w:jc w:val="center"/>
        <w:textAlignment w:val="auto"/>
        <w:rPr>
          <w:rFonts w:hint="eastAsia" w:ascii="宋体" w:hAnsi="宋体" w:eastAsia="宋体" w:cs="宋体"/>
          <w:sz w:val="21"/>
          <w:szCs w:val="21"/>
          <w:lang w:val="en-US" w:eastAsia="zh-CN"/>
        </w:rPr>
      </w:pPr>
    </w:p>
    <w:sectPr>
      <w:footerReference r:id="rId3" w:type="default"/>
      <w:pgSz w:w="16838" w:h="11906" w:orient="landscape"/>
      <w:pgMar w:top="782" w:right="1157" w:bottom="782" w:left="11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5EB2E7-AB96-4629-8A8D-2825A8B62AD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6F422">
    <w:pPr>
      <w:spacing w:line="176" w:lineRule="auto"/>
      <w:ind w:left="7684"/>
      <w:rPr>
        <w:rFonts w:ascii="Times New Roman" w:hAnsi="Times New Roman" w:eastAsia="Times New Roman" w:cs="Times New Roman"/>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DMxNWRkYmY5MjE3NjUxYTk3ZDA1NDUyNmVkYWEifQ=="/>
  </w:docVars>
  <w:rsids>
    <w:rsidRoot w:val="35A768BC"/>
    <w:rsid w:val="02090B12"/>
    <w:rsid w:val="082F4AD6"/>
    <w:rsid w:val="0958388D"/>
    <w:rsid w:val="0A606DF2"/>
    <w:rsid w:val="0B1F7084"/>
    <w:rsid w:val="0FFF1997"/>
    <w:rsid w:val="101964E9"/>
    <w:rsid w:val="14CC46CD"/>
    <w:rsid w:val="197A568A"/>
    <w:rsid w:val="1AEF6A73"/>
    <w:rsid w:val="1D40027E"/>
    <w:rsid w:val="221C1A8C"/>
    <w:rsid w:val="24244ED1"/>
    <w:rsid w:val="244D7898"/>
    <w:rsid w:val="28B06B26"/>
    <w:rsid w:val="2C966EDC"/>
    <w:rsid w:val="2D611200"/>
    <w:rsid w:val="2E5A463A"/>
    <w:rsid w:val="2E960165"/>
    <w:rsid w:val="31395902"/>
    <w:rsid w:val="31EF5153"/>
    <w:rsid w:val="3247765B"/>
    <w:rsid w:val="35A61FCC"/>
    <w:rsid w:val="3BC06331"/>
    <w:rsid w:val="3F6A5940"/>
    <w:rsid w:val="424B7D06"/>
    <w:rsid w:val="434F4F9C"/>
    <w:rsid w:val="449A71A0"/>
    <w:rsid w:val="4E7A3DC5"/>
    <w:rsid w:val="4F7B5A41"/>
    <w:rsid w:val="54DB0E26"/>
    <w:rsid w:val="5B0F5D9A"/>
    <w:rsid w:val="5F3D27AA"/>
    <w:rsid w:val="625B1389"/>
    <w:rsid w:val="680F0381"/>
    <w:rsid w:val="69C53AC8"/>
    <w:rsid w:val="6BCD384F"/>
    <w:rsid w:val="6C136D6D"/>
    <w:rsid w:val="711A5E54"/>
    <w:rsid w:val="732F15F1"/>
    <w:rsid w:val="77A45FD4"/>
    <w:rsid w:val="7C126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1297</Words>
  <Characters>1327</Characters>
  <Lines>0</Lines>
  <Paragraphs>0</Paragraphs>
  <TotalTime>26</TotalTime>
  <ScaleCrop>false</ScaleCrop>
  <LinksUpToDate>false</LinksUpToDate>
  <CharactersWithSpaces>1344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2025-06-19T06:02:00Z</dcterms:created>
  <dc:creator>袁悦</dc:creator>
  <cp:lastModifiedBy>赵保同</cp:lastModifiedBy>
  <cp:lastPrinted>2025-06-24T03:07:00Z</cp:lastPrinted>
  <dcterms:modified xsi:type="dcterms:W3CDTF">2025-07-01T06:00:42Z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31BC724A34D94CBA83EE471716FCE289_13</vt:lpwstr>
  </property>
  <property fmtid="{D5CDD505-2E9C-101B-9397-08002B2CF9AE}" pid="4" name="KSOTemplateDocerSaveRecord">
    <vt:lpwstr>eyJoZGlkIjoiMTkxZDZmYmFmZjkwOGMzNDgzYWQ0MjY3MGUzNTVkY2EiLCJ1c2VySWQiOiI1Mjg5MjA5MDgifQ==</vt:lpwstr>
  </property>
</Properties>
</file>